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广西经贸高级技工学校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  <w:lang w:val="en-US" w:eastAsia="zh-CN"/>
        </w:rPr>
        <w:t>8年度</w:t>
      </w:r>
      <w:r>
        <w:rPr>
          <w:rFonts w:hint="eastAsia"/>
          <w:b/>
          <w:bCs/>
          <w:sz w:val="44"/>
          <w:szCs w:val="44"/>
        </w:rPr>
        <w:t>非实名制工作人员</w:t>
      </w:r>
      <w:r>
        <w:rPr>
          <w:rFonts w:hint="eastAsia"/>
          <w:b/>
          <w:bCs/>
          <w:sz w:val="44"/>
          <w:szCs w:val="44"/>
          <w:lang w:eastAsia="zh-CN"/>
        </w:rPr>
        <w:t>招聘公告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广西经贸高级技工学校，是自治区人民政府直属公办学校,创建于1965年，已发展为国家重点技工学校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自治区职业教育示范性学校，开设有预备技师班、高级技工班、中职（技）班，是广西著名的高中级技能人才培训基地，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现有教职工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276人，</w:t>
      </w:r>
      <w:r>
        <w:rPr>
          <w:rFonts w:hint="eastAsia" w:ascii="仿宋" w:hAnsi="仿宋" w:eastAsia="仿宋" w:cs="仿宋"/>
          <w:sz w:val="28"/>
          <w:szCs w:val="28"/>
        </w:rPr>
        <w:t>在校生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人数达</w:t>
      </w:r>
      <w:r>
        <w:rPr>
          <w:rFonts w:hint="eastAsia" w:ascii="仿宋" w:hAnsi="仿宋" w:eastAsia="仿宋" w:cs="仿宋"/>
          <w:sz w:val="28"/>
          <w:szCs w:val="28"/>
        </w:rPr>
        <w:t>6000人。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学校座落在梧州市龙圩区，紧靠美丽的苍海湖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畔</w:t>
      </w:r>
      <w:r>
        <w:rPr>
          <w:rFonts w:hint="eastAsia" w:ascii="仿宋" w:hAnsi="仿宋" w:eastAsia="仿宋" w:cs="仿宋"/>
          <w:sz w:val="28"/>
          <w:szCs w:val="28"/>
        </w:rPr>
        <w:t>，距市政府广场、南广高铁梧州南站仅10分钟车程。校园占地面积150亩，环境优美。学校设施完善，教学设备先进；建有标准的教学大楼和实训大楼，可以满足各专业实训需要。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通过申办技师学院评估，将以技师学院为起点，契合区域经济和产业发展需求，创建“广西一流，全国知名”院校。</w:t>
      </w:r>
      <w:r>
        <w:rPr>
          <w:rFonts w:hint="eastAsia" w:ascii="仿宋" w:hAnsi="仿宋" w:eastAsia="仿宋"/>
          <w:sz w:val="28"/>
          <w:szCs w:val="28"/>
        </w:rPr>
        <w:t>为了满足</w:t>
      </w:r>
      <w:r>
        <w:rPr>
          <w:rFonts w:hint="eastAsia" w:ascii="仿宋" w:hAnsi="仿宋" w:eastAsia="仿宋"/>
          <w:sz w:val="28"/>
          <w:szCs w:val="28"/>
          <w:lang w:eastAsia="zh-CN"/>
        </w:rPr>
        <w:t>教育教学</w:t>
      </w:r>
      <w:r>
        <w:rPr>
          <w:rFonts w:hint="eastAsia" w:ascii="仿宋" w:hAnsi="仿宋" w:eastAsia="仿宋"/>
          <w:sz w:val="28"/>
          <w:szCs w:val="28"/>
        </w:rPr>
        <w:t>业务发展需要，</w:t>
      </w:r>
      <w:r>
        <w:rPr>
          <w:rFonts w:hint="eastAsia" w:ascii="仿宋" w:hAnsi="仿宋" w:eastAsia="仿宋"/>
          <w:sz w:val="28"/>
          <w:szCs w:val="28"/>
          <w:lang w:eastAsia="zh-CN"/>
        </w:rPr>
        <w:t>学校向社会招聘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工作人员10名，现将有关招聘事项公布如下：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一、基本条件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（一）具有中华人民共和国国籍，身体健康；　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（二）拥护中国共产党的领导，遵纪守法，具有良好的思想政治素质和道德品质；　　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（三）热爱教育事业，具有良好的职业道德，服从组织安排，具有团结协作和奉献精神，责任心强；　　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（四）具备岗位所需的专业知识、教学能力，并符合招聘岗位的资格条件。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招聘岗位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及资格条件</w:t>
      </w:r>
    </w:p>
    <w:tbl>
      <w:tblPr>
        <w:tblStyle w:val="14"/>
        <w:tblW w:w="10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2700"/>
        <w:gridCol w:w="668"/>
        <w:gridCol w:w="3082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“双一流”大学毕业，具有全日制本科学历、学士学位及以上。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具有教师资格证，年龄35周岁以下（1983年5月1日及以后出生）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学前教育、心理学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学历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网络技术员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“双一流”大学毕业，具有全日制本科学历、学士学位及以上。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年龄35周岁以下（1983年5月1日及以后出生）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具有相关专业高级专业技术资格的，年龄可放宽到45周岁以下（1973年5月1日及以后出生）。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自动化（工业机器人方向）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电子技术、电子信息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具有全日制本科学历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学士学位及以上。</w:t>
            </w: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firstLine="210" w:firstLineChars="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备注：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“双一流”大学名单以教育部公布为准。</w:t>
      </w:r>
    </w:p>
    <w:p>
      <w:pPr>
        <w:ind w:firstLine="281" w:firstLineChars="1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 三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薪资待遇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4000-6000元，正式聘用后执行国家规定的社会保险。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招聘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方式 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（一）报名方式：可直接到我校组织人事科报名,也可以通过邮件或邮寄函件报名，邮箱gxjmxx123@163.com。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（二）报名材料：报名时提交《非实名制工作人员报名登记表》、毕业证、学位证等相关证书材料。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（三）资格审查及有关事项：初审符合条件者，在收到报名材料后15个工作日天内通知面试。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面试时请携带个人身份证及其他相关证书原件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及复印件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（如：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毕业证、学位证、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教师资格证、职称证书、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获奖证书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等）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。原件查验，留存复印件。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初审没有通过的,不另行通知，报名材料不予退回。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五、考核聘用、体检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通过面试、考核的应聘人员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，我校组织人事部门通知拟聘用人员体检，体检合格后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程序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办理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聘用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手续。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460" w:lineRule="atLeast"/>
        <w:ind w:firstLine="56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60" w:lineRule="atLeast"/>
        <w:ind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联系电话：0774-2691508   18977427747    联系人：潘老师、马老师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60" w:lineRule="atLeast"/>
        <w:ind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地址：梧州市龙圩区广信路358号广西经贸高级技工学校组织人事科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460" w:lineRule="atLeast"/>
        <w:ind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邮编：5431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99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ind w:firstLine="56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ind w:firstLine="1024" w:firstLineChars="366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附件：《非实名制工作人员报名登记表》</w:t>
      </w:r>
    </w:p>
    <w:p>
      <w:pPr>
        <w:keepNext w:val="0"/>
        <w:keepLines w:val="0"/>
        <w:widowControl/>
        <w:suppressLineNumbers w:val="0"/>
        <w:shd w:val="clear" w:fill="FFFFFF"/>
        <w:spacing w:line="460" w:lineRule="atLeast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广西经贸高级技工学校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type w:val="continuous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542"/>
    <w:multiLevelType w:val="singleLevel"/>
    <w:tmpl w:val="388215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2D6121"/>
    <w:multiLevelType w:val="singleLevel"/>
    <w:tmpl w:val="4A2D61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398DD47"/>
    <w:multiLevelType w:val="singleLevel"/>
    <w:tmpl w:val="6398DD4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90342"/>
    <w:rsid w:val="00270648"/>
    <w:rsid w:val="00283377"/>
    <w:rsid w:val="00472B66"/>
    <w:rsid w:val="00475F2F"/>
    <w:rsid w:val="00761313"/>
    <w:rsid w:val="0084183B"/>
    <w:rsid w:val="00861651"/>
    <w:rsid w:val="008B5452"/>
    <w:rsid w:val="008C1700"/>
    <w:rsid w:val="00E0686A"/>
    <w:rsid w:val="00F43297"/>
    <w:rsid w:val="01812ACC"/>
    <w:rsid w:val="020B2D89"/>
    <w:rsid w:val="06F4197D"/>
    <w:rsid w:val="0A1846BE"/>
    <w:rsid w:val="1022342A"/>
    <w:rsid w:val="15827529"/>
    <w:rsid w:val="1678013F"/>
    <w:rsid w:val="176F6003"/>
    <w:rsid w:val="1826549C"/>
    <w:rsid w:val="182B2055"/>
    <w:rsid w:val="1C596941"/>
    <w:rsid w:val="1EB05C5D"/>
    <w:rsid w:val="20631687"/>
    <w:rsid w:val="2AA06636"/>
    <w:rsid w:val="342C75C9"/>
    <w:rsid w:val="3574558A"/>
    <w:rsid w:val="3BD51809"/>
    <w:rsid w:val="3F94150C"/>
    <w:rsid w:val="428A448C"/>
    <w:rsid w:val="42E02733"/>
    <w:rsid w:val="45294CE3"/>
    <w:rsid w:val="459F4964"/>
    <w:rsid w:val="4C1F7E98"/>
    <w:rsid w:val="54621C5A"/>
    <w:rsid w:val="57F640AD"/>
    <w:rsid w:val="5D7A5DE9"/>
    <w:rsid w:val="5EEF0E31"/>
    <w:rsid w:val="63250FF9"/>
    <w:rsid w:val="634A2CF1"/>
    <w:rsid w:val="635C6911"/>
    <w:rsid w:val="63703E5C"/>
    <w:rsid w:val="64333F48"/>
    <w:rsid w:val="6AEA5C76"/>
    <w:rsid w:val="6D8D3F98"/>
    <w:rsid w:val="6F0118CF"/>
    <w:rsid w:val="75400B3B"/>
    <w:rsid w:val="794D48C1"/>
    <w:rsid w:val="7A190342"/>
    <w:rsid w:val="7CB845C8"/>
    <w:rsid w:val="7F0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5C5C5C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single"/>
    </w:rPr>
  </w:style>
  <w:style w:type="character" w:styleId="10">
    <w:name w:val="HTML Code"/>
    <w:basedOn w:val="3"/>
    <w:qFormat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3"/>
    <w:qFormat/>
    <w:uiPriority w:val="0"/>
    <w:rPr>
      <w:rFonts w:hint="default" w:ascii="Courier New" w:hAnsi="Courier New" w:eastAsia="Courier New" w:cs="Courier New"/>
    </w:rPr>
  </w:style>
  <w:style w:type="paragraph" w:customStyle="1" w:styleId="15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9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20BA3-3272-4351-B6A0-CB744E038A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874</Characters>
  <Lines>7</Lines>
  <Paragraphs>2</Paragraphs>
  <TotalTime>368</TotalTime>
  <ScaleCrop>false</ScaleCrop>
  <LinksUpToDate>false</LinksUpToDate>
  <CharactersWithSpaces>1025</CharactersWithSpaces>
  <Application>WPS Office_10.1.0.7400_F1E327BC-269C-435d-A152-05C5408002CA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2017-08-31T07:12:00Z</dcterms:created>
  <dc:creator>Administrator</dc:creator>
  <cp:lastModifiedBy>梦闯天下@</cp:lastModifiedBy>
  <cp:lastPrinted>2018-06-04T09:28:29Z</cp:lastPrinted>
  <dcterms:modified xsi:type="dcterms:W3CDTF">2018-06-04T09:41:35Z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